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891" w:rsidRDefault="00B56891" w:rsidP="00B56891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  <w:t>Maringá, 28/04/2019.</w:t>
      </w:r>
    </w:p>
    <w:p w:rsidR="00B56891" w:rsidRPr="00B56891" w:rsidRDefault="00B56891" w:rsidP="00B56891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</w:pPr>
      <w:r w:rsidRPr="00B56891"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  <w:t xml:space="preserve">A: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  <w:t>Consejo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  <w:t xml:space="preserve"> de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  <w:t>redacción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  <w:t xml:space="preserve"> de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  <w:t>la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  <w:t xml:space="preserve"> revista </w:t>
      </w:r>
      <w:r w:rsidRPr="00B56891">
        <w:rPr>
          <w:rFonts w:ascii="MyriadPro-Regular" w:eastAsia="Times New Roman" w:hAnsi="MyriadPro-Regular" w:cs="Times New Roman"/>
          <w:i/>
          <w:iCs/>
          <w:color w:val="333333"/>
          <w:sz w:val="21"/>
          <w:szCs w:val="21"/>
          <w:lang w:eastAsia="pt-BR"/>
        </w:rPr>
        <w:t>Podium</w:t>
      </w:r>
    </w:p>
    <w:p w:rsidR="00B56891" w:rsidRPr="00B56891" w:rsidRDefault="00B56891" w:rsidP="00B56891">
      <w:pPr>
        <w:spacing w:after="0" w:line="360" w:lineRule="auto"/>
        <w:jc w:val="both"/>
        <w:rPr>
          <w:rFonts w:ascii="Verdana" w:hAnsi="Verdana"/>
          <w:b/>
          <w:sz w:val="20"/>
          <w:szCs w:val="20"/>
          <w:lang w:val="es-ES"/>
        </w:rPr>
      </w:pPr>
      <w:r w:rsidRPr="00B56891">
        <w:rPr>
          <w:rFonts w:ascii="Verdana" w:eastAsia="Times New Roman" w:hAnsi="Verdana" w:cs="Times New Roman"/>
          <w:color w:val="333333"/>
          <w:sz w:val="20"/>
          <w:szCs w:val="20"/>
          <w:lang w:eastAsia="pt-BR"/>
        </w:rPr>
        <w:t xml:space="preserve">Nos permitimos presentar para </w:t>
      </w:r>
      <w:proofErr w:type="spellStart"/>
      <w:r w:rsidRPr="00B56891">
        <w:rPr>
          <w:rFonts w:ascii="Verdana" w:eastAsia="Times New Roman" w:hAnsi="Verdana" w:cs="Times New Roman"/>
          <w:color w:val="333333"/>
          <w:sz w:val="20"/>
          <w:szCs w:val="20"/>
          <w:lang w:eastAsia="pt-BR"/>
        </w:rPr>
        <w:t>proceso</w:t>
      </w:r>
      <w:proofErr w:type="spellEnd"/>
      <w:r w:rsidRPr="00B56891">
        <w:rPr>
          <w:rFonts w:ascii="Verdana" w:eastAsia="Times New Roman" w:hAnsi="Verdana" w:cs="Times New Roman"/>
          <w:color w:val="333333"/>
          <w:sz w:val="20"/>
          <w:szCs w:val="20"/>
          <w:lang w:eastAsia="pt-BR"/>
        </w:rPr>
        <w:t xml:space="preserve"> editorial </w:t>
      </w:r>
      <w:proofErr w:type="spellStart"/>
      <w:r w:rsidRPr="00B56891">
        <w:rPr>
          <w:rFonts w:ascii="Verdana" w:eastAsia="Times New Roman" w:hAnsi="Verdana" w:cs="Times New Roman"/>
          <w:color w:val="333333"/>
          <w:sz w:val="20"/>
          <w:szCs w:val="20"/>
          <w:lang w:eastAsia="pt-BR"/>
        </w:rPr>
        <w:t>con</w:t>
      </w:r>
      <w:proofErr w:type="spellEnd"/>
      <w:r w:rsidRPr="00B56891">
        <w:rPr>
          <w:rFonts w:ascii="Verdana" w:eastAsia="Times New Roman" w:hAnsi="Verdana" w:cs="Times New Roman"/>
          <w:color w:val="333333"/>
          <w:sz w:val="20"/>
          <w:szCs w:val="20"/>
          <w:lang w:eastAsia="pt-BR"/>
        </w:rPr>
        <w:t xml:space="preserve"> fines de </w:t>
      </w:r>
      <w:proofErr w:type="spellStart"/>
      <w:r w:rsidRPr="00B56891">
        <w:rPr>
          <w:rFonts w:ascii="Verdana" w:eastAsia="Times New Roman" w:hAnsi="Verdana" w:cs="Times New Roman"/>
          <w:color w:val="333333"/>
          <w:sz w:val="20"/>
          <w:szCs w:val="20"/>
          <w:lang w:eastAsia="pt-BR"/>
        </w:rPr>
        <w:t>publicación</w:t>
      </w:r>
      <w:proofErr w:type="spellEnd"/>
      <w:r w:rsidRPr="00B56891">
        <w:rPr>
          <w:rFonts w:ascii="Verdana" w:eastAsia="Times New Roman" w:hAnsi="Verdana" w:cs="Times New Roman"/>
          <w:color w:val="333333"/>
          <w:sz w:val="20"/>
          <w:szCs w:val="20"/>
          <w:lang w:eastAsia="pt-BR"/>
        </w:rPr>
        <w:t xml:space="preserve"> </w:t>
      </w:r>
      <w:proofErr w:type="spellStart"/>
      <w:r w:rsidRPr="00B56891">
        <w:rPr>
          <w:rFonts w:ascii="Verdana" w:eastAsia="Times New Roman" w:hAnsi="Verdana" w:cs="Times New Roman"/>
          <w:color w:val="333333"/>
          <w:sz w:val="20"/>
          <w:szCs w:val="20"/>
          <w:lang w:eastAsia="pt-BR"/>
        </w:rPr>
        <w:t>el</w:t>
      </w:r>
      <w:proofErr w:type="spellEnd"/>
      <w:r w:rsidRPr="00B56891">
        <w:rPr>
          <w:rFonts w:ascii="Verdana" w:eastAsia="Times New Roman" w:hAnsi="Verdana" w:cs="Times New Roman"/>
          <w:color w:val="333333"/>
          <w:sz w:val="20"/>
          <w:szCs w:val="20"/>
          <w:lang w:eastAsia="pt-BR"/>
        </w:rPr>
        <w:t xml:space="preserve"> artículo </w:t>
      </w:r>
      <w:r w:rsidRPr="00B56891">
        <w:rPr>
          <w:rFonts w:ascii="Verdana" w:hAnsi="Verdana"/>
          <w:b/>
          <w:sz w:val="20"/>
          <w:szCs w:val="20"/>
          <w:lang w:val="es-ES"/>
        </w:rPr>
        <w:t>LA MOTIVACIÓN EN LA INICIACIÓN DEPORTIVA DE BALONCESTO</w:t>
      </w:r>
      <w:r w:rsidRPr="00B56891">
        <w:rPr>
          <w:rFonts w:ascii="Verdana" w:eastAsia="Times New Roman" w:hAnsi="Verdana" w:cs="Times New Roman"/>
          <w:color w:val="333333"/>
          <w:sz w:val="20"/>
          <w:szCs w:val="20"/>
          <w:lang w:eastAsia="pt-BR"/>
        </w:rPr>
        <w:t xml:space="preserve"> y declaramos:</w:t>
      </w:r>
    </w:p>
    <w:p w:rsidR="00B56891" w:rsidRPr="00B56891" w:rsidRDefault="00B56891" w:rsidP="00B568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</w:pPr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Que es inédito.</w:t>
      </w:r>
    </w:p>
    <w:p w:rsidR="00B56891" w:rsidRPr="00B56891" w:rsidRDefault="00B56891" w:rsidP="00B568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</w:pPr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Que cada una de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las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personas que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en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el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mismo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constan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como autora o autor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ha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contribuido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directamente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al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contenido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intelectual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del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trabajo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,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aprueba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los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contenidos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del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manuscrito que se somete a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proceso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editorial y da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su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conformidad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para que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su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nombre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figure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en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la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autoría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del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mismo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.</w:t>
      </w:r>
    </w:p>
    <w:p w:rsidR="00B56891" w:rsidRPr="00B56891" w:rsidRDefault="00B56891" w:rsidP="00B568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</w:pPr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Que este artículo no ha sido publicado previamente, no se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encuentra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en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proceso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de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revisión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en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otra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revista, 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ni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figura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en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otro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trabajo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aceptado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para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publicación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por </w:t>
      </w:r>
      <w:proofErr w:type="spellStart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>otra</w:t>
      </w:r>
      <w:proofErr w:type="spellEnd"/>
      <w:r w:rsidRPr="00B56891">
        <w:rPr>
          <w:rFonts w:ascii="MyriadPro-Regular" w:eastAsia="Times New Roman" w:hAnsi="MyriadPro-Regular" w:cs="Times New Roman"/>
          <w:color w:val="333333"/>
          <w:sz w:val="23"/>
          <w:szCs w:val="23"/>
          <w:lang w:eastAsia="pt-BR"/>
        </w:rPr>
        <w:t xml:space="preserve"> editorial.</w:t>
      </w:r>
    </w:p>
    <w:p w:rsidR="00B56891" w:rsidRDefault="00B56891" w:rsidP="00B56891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</w:pPr>
      <w:r w:rsidRPr="00B56891"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  <w:t> </w:t>
      </w:r>
    </w:p>
    <w:p w:rsidR="00B56891" w:rsidRPr="00B56891" w:rsidRDefault="00B56891" w:rsidP="00B56891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pt-BR"/>
        </w:rPr>
      </w:pPr>
      <w:r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>Autor 1:</w:t>
      </w:r>
      <w:r w:rsidRPr="00F80F8A"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 xml:space="preserve"> </w:t>
      </w:r>
      <w:r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>Suelen Vicente Vieira</w:t>
      </w:r>
      <w:r w:rsidRPr="00F80F8A"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>                       </w:t>
      </w:r>
      <w:r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 xml:space="preserve">                  </w:t>
      </w:r>
      <w:r w:rsidRPr="00F80F8A"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> </w:t>
      </w:r>
    </w:p>
    <w:p w:rsidR="00B56891" w:rsidRDefault="00B56891" w:rsidP="00B56891">
      <w:pPr>
        <w:shd w:val="clear" w:color="auto" w:fill="FFFFFF"/>
        <w:spacing w:after="150" w:line="300" w:lineRule="atLeast"/>
        <w:rPr>
          <w:rFonts w:ascii="Verdana" w:eastAsia="Times New Roman" w:hAnsi="Verdana" w:cs="Arial"/>
          <w:color w:val="333333"/>
          <w:sz w:val="20"/>
          <w:szCs w:val="24"/>
          <w:lang w:eastAsia="pt-BR"/>
        </w:rPr>
      </w:pPr>
      <w:r>
        <w:rPr>
          <w:noProof/>
        </w:rPr>
        <w:drawing>
          <wp:inline distT="0" distB="0" distL="0" distR="0" wp14:anchorId="30DBDC86" wp14:editId="034E84BD">
            <wp:extent cx="1059180" cy="487680"/>
            <wp:effectExtent l="0" t="0" r="762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0358" t="40385" r="40028" b="43561"/>
                    <a:stretch/>
                  </pic:blipFill>
                  <pic:spPr bwMode="auto">
                    <a:xfrm>
                      <a:off x="0" y="0"/>
                      <a:ext cx="1059180" cy="48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6891" w:rsidRDefault="00B56891" w:rsidP="00B56891">
      <w:pPr>
        <w:shd w:val="clear" w:color="auto" w:fill="FFFFFF"/>
        <w:spacing w:after="150" w:line="300" w:lineRule="atLeast"/>
        <w:rPr>
          <w:rFonts w:ascii="Verdana" w:eastAsia="Times New Roman" w:hAnsi="Verdana" w:cs="Arial"/>
          <w:color w:val="333333"/>
          <w:sz w:val="20"/>
          <w:szCs w:val="24"/>
          <w:lang w:eastAsia="pt-BR"/>
        </w:rPr>
      </w:pPr>
      <w:r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 xml:space="preserve">Autor 2: Lucas Jacob </w:t>
      </w:r>
      <w:proofErr w:type="spellStart"/>
      <w:r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>Beuttemmuller</w:t>
      </w:r>
      <w:proofErr w:type="spellEnd"/>
    </w:p>
    <w:p w:rsidR="00B56891" w:rsidRDefault="00B56891" w:rsidP="00B56891">
      <w:pPr>
        <w:shd w:val="clear" w:color="auto" w:fill="FFFFFF"/>
        <w:spacing w:after="150" w:line="300" w:lineRule="atLeast"/>
        <w:rPr>
          <w:rFonts w:ascii="Verdana" w:eastAsia="Times New Roman" w:hAnsi="Verdana" w:cs="Arial"/>
          <w:color w:val="333333"/>
          <w:sz w:val="20"/>
          <w:szCs w:val="24"/>
          <w:lang w:eastAsia="pt-BR"/>
        </w:rPr>
      </w:pPr>
      <w:r>
        <w:rPr>
          <w:noProof/>
        </w:rPr>
        <w:drawing>
          <wp:inline distT="0" distB="0" distL="0" distR="0" wp14:anchorId="2718640B" wp14:editId="4EB0341A">
            <wp:extent cx="1454727" cy="4572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934" t="59951" r="45249" b="31772"/>
                    <a:stretch/>
                  </pic:blipFill>
                  <pic:spPr bwMode="auto">
                    <a:xfrm>
                      <a:off x="0" y="0"/>
                      <a:ext cx="1459568" cy="458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891" w:rsidRDefault="00B56891" w:rsidP="00B56891">
      <w:pPr>
        <w:shd w:val="clear" w:color="auto" w:fill="FFFFFF"/>
        <w:spacing w:after="150" w:line="300" w:lineRule="atLeast"/>
        <w:rPr>
          <w:rFonts w:ascii="Verdana" w:eastAsia="Times New Roman" w:hAnsi="Verdana" w:cs="Arial"/>
          <w:color w:val="333333"/>
          <w:sz w:val="20"/>
          <w:szCs w:val="24"/>
          <w:lang w:eastAsia="pt-BR"/>
        </w:rPr>
      </w:pPr>
      <w:r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>Autor 3:</w:t>
      </w:r>
      <w:r w:rsidRPr="00F80F8A"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 xml:space="preserve"> </w:t>
      </w:r>
      <w:r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>Verónica Gabriela Silva Piovani</w:t>
      </w:r>
      <w:r w:rsidRPr="00F80F8A"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>                  </w:t>
      </w:r>
      <w:r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 xml:space="preserve">       </w:t>
      </w:r>
    </w:p>
    <w:p w:rsidR="00B56891" w:rsidRDefault="00B56891" w:rsidP="00B56891">
      <w:pPr>
        <w:shd w:val="clear" w:color="auto" w:fill="FFFFFF"/>
        <w:spacing w:after="150" w:line="300" w:lineRule="atLeast"/>
        <w:rPr>
          <w:rFonts w:ascii="Verdana" w:eastAsia="Times New Roman" w:hAnsi="Verdana" w:cs="Arial"/>
          <w:color w:val="333333"/>
          <w:sz w:val="20"/>
          <w:szCs w:val="24"/>
          <w:lang w:eastAsia="pt-BR"/>
        </w:rPr>
      </w:pPr>
      <w:r>
        <w:rPr>
          <w:noProof/>
        </w:rPr>
        <w:drawing>
          <wp:inline distT="0" distB="0" distL="0" distR="0" wp14:anchorId="4F5524A1" wp14:editId="4518715D">
            <wp:extent cx="982980" cy="807448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2954" t="23830" r="11242" b="53093"/>
                    <a:stretch/>
                  </pic:blipFill>
                  <pic:spPr bwMode="auto">
                    <a:xfrm>
                      <a:off x="0" y="0"/>
                      <a:ext cx="985276" cy="809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891" w:rsidRPr="00F80F8A" w:rsidRDefault="00B56891" w:rsidP="00B56891">
      <w:pPr>
        <w:shd w:val="clear" w:color="auto" w:fill="FFFFFF"/>
        <w:spacing w:after="150" w:line="300" w:lineRule="atLeast"/>
        <w:rPr>
          <w:rFonts w:ascii="Verdana" w:eastAsia="Times New Roman" w:hAnsi="Verdana" w:cs="Arial"/>
          <w:color w:val="333333"/>
          <w:sz w:val="20"/>
          <w:szCs w:val="24"/>
          <w:lang w:eastAsia="pt-BR"/>
        </w:rPr>
      </w:pPr>
      <w:r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>Autor 4: Luciane Cristina Arantes da Costa</w:t>
      </w:r>
    </w:p>
    <w:p w:rsidR="00B56891" w:rsidRDefault="00B56891" w:rsidP="00B56891">
      <w:pPr>
        <w:shd w:val="clear" w:color="auto" w:fill="FFFFFF"/>
        <w:spacing w:after="150" w:line="300" w:lineRule="atLeast"/>
        <w:rPr>
          <w:rFonts w:ascii="Verdana" w:eastAsia="Times New Roman" w:hAnsi="Verdana" w:cs="Arial"/>
          <w:color w:val="333333"/>
          <w:sz w:val="20"/>
          <w:szCs w:val="24"/>
          <w:lang w:eastAsia="pt-BR"/>
        </w:rPr>
      </w:pPr>
      <w:r>
        <w:rPr>
          <w:noProof/>
        </w:rPr>
        <w:drawing>
          <wp:inline distT="0" distB="0" distL="0" distR="0" wp14:anchorId="3B499A25" wp14:editId="3D6B2078">
            <wp:extent cx="974725" cy="44176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5052" t="51941" r="27892" b="42374"/>
                    <a:stretch/>
                  </pic:blipFill>
                  <pic:spPr bwMode="auto">
                    <a:xfrm>
                      <a:off x="0" y="0"/>
                      <a:ext cx="981039" cy="44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891" w:rsidRPr="00865A96" w:rsidRDefault="00B56891" w:rsidP="00B56891">
      <w:pPr>
        <w:shd w:val="clear" w:color="auto" w:fill="FFFFFF"/>
        <w:spacing w:after="150" w:line="300" w:lineRule="atLeast"/>
        <w:rPr>
          <w:rFonts w:ascii="Verdana" w:eastAsia="Times New Roman" w:hAnsi="Verdana" w:cs="Arial"/>
          <w:color w:val="333333"/>
          <w:sz w:val="20"/>
          <w:szCs w:val="24"/>
          <w:lang w:eastAsia="pt-BR"/>
        </w:rPr>
      </w:pPr>
      <w:r>
        <w:rPr>
          <w:rFonts w:ascii="Verdana" w:eastAsia="Times New Roman" w:hAnsi="Verdana" w:cs="Arial"/>
          <w:color w:val="333333"/>
          <w:sz w:val="20"/>
          <w:szCs w:val="24"/>
          <w:lang w:eastAsia="pt-BR"/>
        </w:rPr>
        <w:t>Autor 5: Jorge Both</w:t>
      </w:r>
    </w:p>
    <w:p w:rsidR="00BB6D04" w:rsidRDefault="00B56891" w:rsidP="00B56891">
      <w:pPr>
        <w:shd w:val="clear" w:color="auto" w:fill="FFFFFF"/>
        <w:spacing w:after="150" w:line="300" w:lineRule="atLeast"/>
      </w:pPr>
      <w:r>
        <w:rPr>
          <w:noProof/>
        </w:rPr>
        <w:drawing>
          <wp:inline distT="0" distB="0" distL="0" distR="0" wp14:anchorId="3B5AF795" wp14:editId="205A98F6">
            <wp:extent cx="883920" cy="98298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5174" t="21572" r="28457" b="46070"/>
                    <a:stretch/>
                  </pic:blipFill>
                  <pic:spPr bwMode="auto">
                    <a:xfrm>
                      <a:off x="0" y="0"/>
                      <a:ext cx="883920" cy="98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6D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770F"/>
    <w:multiLevelType w:val="multilevel"/>
    <w:tmpl w:val="BDD6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36D44"/>
    <w:multiLevelType w:val="multilevel"/>
    <w:tmpl w:val="2A5E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91"/>
    <w:rsid w:val="00461C1C"/>
    <w:rsid w:val="00B56891"/>
    <w:rsid w:val="00BB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EAEF2"/>
  <w15:chartTrackingRefBased/>
  <w15:docId w15:val="{B94C445E-EC12-4A52-AA86-E7A59AFE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6891"/>
    <w:rPr>
      <w:i/>
      <w:iCs/>
    </w:rPr>
  </w:style>
  <w:style w:type="paragraph" w:customStyle="1" w:styleId="prrafodelista1">
    <w:name w:val="prrafodelista1"/>
    <w:basedOn w:val="Normal"/>
    <w:rsid w:val="00B5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Suelen Vicente Vieira</dc:creator>
  <cp:keywords/>
  <dc:description/>
  <cp:lastModifiedBy>Suelen Vicente Vieira</cp:lastModifiedBy>
  <cp:revision>1</cp:revision>
  <dcterms:created xsi:type="dcterms:W3CDTF">2019-04-28T19:46:00Z</dcterms:created>
  <dcterms:modified xsi:type="dcterms:W3CDTF">2019-04-28T20:05:00Z</dcterms:modified>
</cp:coreProperties>
</file>